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505E" w14:textId="1C59B3FA" w:rsidR="00642832" w:rsidRDefault="18A713EF" w:rsidP="18A713EF">
      <w:pPr>
        <w:jc w:val="center"/>
        <w:rPr>
          <w:rFonts w:ascii="Calibri" w:eastAsia="Calibri" w:hAnsi="Calibri" w:cs="Calibri"/>
          <w:sz w:val="28"/>
          <w:szCs w:val="28"/>
        </w:rPr>
      </w:pPr>
      <w:r w:rsidRPr="18A713EF">
        <w:rPr>
          <w:rFonts w:ascii="Calibri" w:eastAsia="Calibri" w:hAnsi="Calibri" w:cs="Calibri"/>
          <w:b/>
          <w:bCs/>
          <w:sz w:val="28"/>
          <w:szCs w:val="28"/>
        </w:rPr>
        <w:t>May Board Meeting</w:t>
      </w:r>
    </w:p>
    <w:p w14:paraId="449DCD39" w14:textId="57FEFF9A" w:rsidR="00642832" w:rsidRDefault="18A713EF" w:rsidP="18A713EF">
      <w:pPr>
        <w:jc w:val="center"/>
        <w:rPr>
          <w:rFonts w:ascii="Calibri" w:eastAsia="Calibri" w:hAnsi="Calibri" w:cs="Calibri"/>
          <w:sz w:val="28"/>
          <w:szCs w:val="28"/>
        </w:rPr>
      </w:pPr>
      <w:r w:rsidRPr="18A713EF">
        <w:rPr>
          <w:rFonts w:ascii="Calibri" w:eastAsia="Calibri" w:hAnsi="Calibri" w:cs="Calibri"/>
          <w:b/>
          <w:bCs/>
          <w:sz w:val="28"/>
          <w:szCs w:val="28"/>
        </w:rPr>
        <w:t>May 11</w:t>
      </w:r>
      <w:r w:rsidRPr="18A713EF">
        <w:rPr>
          <w:rFonts w:ascii="Calibri" w:eastAsia="Calibri" w:hAnsi="Calibri" w:cs="Calibri"/>
          <w:b/>
          <w:bCs/>
          <w:sz w:val="28"/>
          <w:szCs w:val="28"/>
          <w:vertAlign w:val="superscript"/>
        </w:rPr>
        <w:t>th</w:t>
      </w:r>
      <w:r w:rsidRPr="18A713EF">
        <w:rPr>
          <w:rFonts w:ascii="Calibri" w:eastAsia="Calibri" w:hAnsi="Calibri" w:cs="Calibri"/>
          <w:b/>
          <w:bCs/>
          <w:sz w:val="28"/>
          <w:szCs w:val="28"/>
        </w:rPr>
        <w:t>, 2022</w:t>
      </w:r>
    </w:p>
    <w:p w14:paraId="49876E08" w14:textId="316F4CAF" w:rsidR="00642832" w:rsidRDefault="00642832" w:rsidP="18A713EF">
      <w:pPr>
        <w:jc w:val="center"/>
        <w:rPr>
          <w:rFonts w:ascii="Calibri" w:eastAsia="Calibri" w:hAnsi="Calibri" w:cs="Calibri"/>
          <w:sz w:val="24"/>
          <w:szCs w:val="24"/>
        </w:rPr>
      </w:pPr>
    </w:p>
    <w:p w14:paraId="184CFF33" w14:textId="4A604C33" w:rsidR="00642832" w:rsidRDefault="18A713EF" w:rsidP="18A713EF">
      <w:pPr>
        <w:rPr>
          <w:rFonts w:ascii="Calibri" w:eastAsia="Calibri" w:hAnsi="Calibri" w:cs="Calibri"/>
          <w:sz w:val="24"/>
          <w:szCs w:val="24"/>
        </w:rPr>
      </w:pPr>
      <w:r w:rsidRPr="18A713EF">
        <w:rPr>
          <w:rFonts w:ascii="Calibri" w:eastAsia="Calibri" w:hAnsi="Calibri" w:cs="Calibri"/>
          <w:sz w:val="24"/>
          <w:szCs w:val="24"/>
        </w:rPr>
        <w:t>The Wheeler Central Board of Education regular meeting was held on May 11, 2022. Chairman Kasselder called the meeting to order at 8:01 p.m. and pointed out the location of the Open Meetings Act poster. The roll was called, and the following members were present: Drew Kasselder, Jessica Swick, Adam Freouf, Dennis Derner, and Sue Patrick. A motion was made by Swick, seconded by Patrick to excuse the absence of Jerilee Wright. Roll call vote: Kasselder-aye, Swick-aye, Freouf-aye, Derner-aye, Patrick-aye. Motion carries. Also present were Rodney Olson, Makayla Reiter, and Andrea Pelster.</w:t>
      </w:r>
    </w:p>
    <w:p w14:paraId="2E663D06" w14:textId="4F4B54CB" w:rsidR="00642832" w:rsidRDefault="18A713EF" w:rsidP="18A713EF">
      <w:pPr>
        <w:rPr>
          <w:rFonts w:ascii="Calibri" w:eastAsia="Calibri" w:hAnsi="Calibri" w:cs="Calibri"/>
          <w:sz w:val="24"/>
          <w:szCs w:val="24"/>
        </w:rPr>
      </w:pPr>
      <w:r w:rsidRPr="18A713EF">
        <w:rPr>
          <w:rFonts w:ascii="Calibri" w:eastAsia="Calibri" w:hAnsi="Calibri" w:cs="Calibri"/>
          <w:sz w:val="24"/>
          <w:szCs w:val="24"/>
        </w:rPr>
        <w:t>Patrick made the motion, seconded by Derner, to approve the consent agenda as presented. Roll call vote: Kasselder-aye, Swick-aye, Freouf-aye, Derner-aye, Patrick-aye. Motion carried.</w:t>
      </w:r>
    </w:p>
    <w:p w14:paraId="4403BF57" w14:textId="1A174AA9" w:rsidR="00642832" w:rsidRDefault="18A713EF" w:rsidP="401F39AD">
      <w:pPr>
        <w:rPr>
          <w:rFonts w:ascii="Calibri" w:eastAsia="Calibri" w:hAnsi="Calibri" w:cs="Calibri"/>
          <w:sz w:val="24"/>
          <w:szCs w:val="24"/>
        </w:rPr>
      </w:pPr>
      <w:r w:rsidRPr="401F39AD">
        <w:rPr>
          <w:rFonts w:ascii="Calibri" w:eastAsia="Calibri" w:hAnsi="Calibri" w:cs="Calibri"/>
          <w:sz w:val="24"/>
          <w:szCs w:val="24"/>
        </w:rPr>
        <w:t xml:space="preserve">At this time, the visitors were welcomed. </w:t>
      </w:r>
    </w:p>
    <w:p w14:paraId="14F976CA" w14:textId="7517D804" w:rsidR="00642832" w:rsidRDefault="18A713EF" w:rsidP="401F39AD">
      <w:pPr>
        <w:rPr>
          <w:rFonts w:ascii="Calibri" w:eastAsia="Calibri" w:hAnsi="Calibri" w:cs="Calibri"/>
          <w:sz w:val="24"/>
          <w:szCs w:val="24"/>
        </w:rPr>
      </w:pPr>
      <w:r w:rsidRPr="401F39AD">
        <w:rPr>
          <w:rFonts w:ascii="Calibri" w:eastAsia="Calibri" w:hAnsi="Calibri" w:cs="Calibri"/>
          <w:sz w:val="24"/>
          <w:szCs w:val="24"/>
        </w:rPr>
        <w:t xml:space="preserve">Mr. Olson asked to </w:t>
      </w:r>
      <w:bookmarkStart w:id="0" w:name="_Int_YIowMCLU"/>
      <w:r w:rsidRPr="401F39AD">
        <w:rPr>
          <w:rFonts w:ascii="Calibri" w:eastAsia="Calibri" w:hAnsi="Calibri" w:cs="Calibri"/>
          <w:sz w:val="24"/>
          <w:szCs w:val="24"/>
        </w:rPr>
        <w:t>move up</w:t>
      </w:r>
      <w:bookmarkEnd w:id="0"/>
      <w:r w:rsidRPr="401F39AD">
        <w:rPr>
          <w:rFonts w:ascii="Calibri" w:eastAsia="Calibri" w:hAnsi="Calibri" w:cs="Calibri"/>
          <w:sz w:val="24"/>
          <w:szCs w:val="24"/>
        </w:rPr>
        <w:t xml:space="preserve"> item 6.1 on the agenda.</w:t>
      </w:r>
    </w:p>
    <w:p w14:paraId="06B146F8" w14:textId="4752DF79" w:rsidR="00642832" w:rsidRDefault="18A713EF" w:rsidP="401F39AD">
      <w:pPr>
        <w:rPr>
          <w:rFonts w:ascii="Calibri" w:eastAsia="Calibri" w:hAnsi="Calibri" w:cs="Calibri"/>
          <w:sz w:val="24"/>
          <w:szCs w:val="24"/>
        </w:rPr>
      </w:pPr>
      <w:r w:rsidRPr="401F39AD">
        <w:rPr>
          <w:rFonts w:ascii="Calibri" w:eastAsia="Calibri" w:hAnsi="Calibri" w:cs="Calibri"/>
          <w:sz w:val="24"/>
          <w:szCs w:val="24"/>
        </w:rPr>
        <w:t>Kasselder recognized and thanked Jerilee Wright for her service to the board and to the community. A motion was made to accept Jerilee Wright’s resignation from the Wheeler Central School Board. This motion was made by Derner, seconded by Freouf. Roll call vote: Kasselder-aye, Swick-aye, Freouf-aye, Derner-aye, Patrick-aye. Motion carried.</w:t>
      </w:r>
    </w:p>
    <w:p w14:paraId="68C79584" w14:textId="347DA26B" w:rsidR="00642832" w:rsidRDefault="18A713EF" w:rsidP="401F39AD">
      <w:pPr>
        <w:rPr>
          <w:rFonts w:ascii="Calibri" w:eastAsia="Calibri" w:hAnsi="Calibri" w:cs="Calibri"/>
          <w:sz w:val="24"/>
          <w:szCs w:val="24"/>
        </w:rPr>
      </w:pPr>
      <w:r w:rsidRPr="401F39AD">
        <w:rPr>
          <w:rFonts w:ascii="Calibri" w:eastAsia="Calibri" w:hAnsi="Calibri" w:cs="Calibri"/>
          <w:sz w:val="24"/>
          <w:szCs w:val="24"/>
        </w:rPr>
        <w:t>Nominations were opened to fill the Secretary role. Swick nominated Patrick. Seconded by Derner. Freouf made a motion to cease nominations, seconded by Swick. Roll call vote: Kasselder-aye, Swick-aye, Freouf-aye, Derner-aye, Patrick-aye. Motion carried. Board members voted by secret ballot. Patrick was unanimously elected Secretary. Discussion followed about appointing a new Board member.</w:t>
      </w:r>
    </w:p>
    <w:p w14:paraId="6D0184A0" w14:textId="2733B546" w:rsidR="00642832" w:rsidRDefault="18A713EF" w:rsidP="401F39AD">
      <w:pPr>
        <w:rPr>
          <w:rFonts w:ascii="Calibri" w:eastAsia="Calibri" w:hAnsi="Calibri" w:cs="Calibri"/>
          <w:sz w:val="24"/>
          <w:szCs w:val="24"/>
        </w:rPr>
      </w:pPr>
      <w:r w:rsidRPr="401F39AD">
        <w:rPr>
          <w:rFonts w:ascii="Calibri" w:eastAsia="Calibri" w:hAnsi="Calibri" w:cs="Calibri"/>
          <w:sz w:val="24"/>
          <w:szCs w:val="24"/>
        </w:rPr>
        <w:t>Kasselder asked for staff reports at this time. Abi Parker gave a brief report to update the Board on the purchase of new volleyball jerseys.</w:t>
      </w:r>
    </w:p>
    <w:p w14:paraId="3171CB1F" w14:textId="45BF26F0" w:rsidR="00642832" w:rsidRDefault="18A713EF" w:rsidP="401F39AD">
      <w:pPr>
        <w:rPr>
          <w:rFonts w:ascii="Calibri" w:eastAsia="Calibri" w:hAnsi="Calibri" w:cs="Calibri"/>
          <w:sz w:val="24"/>
          <w:szCs w:val="24"/>
        </w:rPr>
      </w:pPr>
      <w:r w:rsidRPr="401F39AD">
        <w:rPr>
          <w:rFonts w:ascii="Calibri" w:eastAsia="Calibri" w:hAnsi="Calibri" w:cs="Calibri"/>
          <w:sz w:val="24"/>
          <w:szCs w:val="24"/>
        </w:rPr>
        <w:t xml:space="preserve">Mr. Olson and Mrs. Reiter gave the Superintendent/Principal report. Both individuals reported on the success of all the events that have happened in the past weeks including preschool, kindergarten, and senior graduations, elementary track and field day, FFA banquet, CWC banquet, field trips, and the community blood drive. </w:t>
      </w:r>
    </w:p>
    <w:p w14:paraId="286197F7" w14:textId="008C73E6" w:rsidR="00642832" w:rsidRDefault="18A713EF" w:rsidP="401F39AD">
      <w:pPr>
        <w:rPr>
          <w:rFonts w:ascii="Calibri" w:eastAsia="Calibri" w:hAnsi="Calibri" w:cs="Calibri"/>
          <w:sz w:val="24"/>
          <w:szCs w:val="24"/>
        </w:rPr>
      </w:pPr>
      <w:r w:rsidRPr="401F39AD">
        <w:rPr>
          <w:rFonts w:ascii="Calibri" w:eastAsia="Calibri" w:hAnsi="Calibri" w:cs="Calibri"/>
          <w:sz w:val="24"/>
          <w:szCs w:val="24"/>
        </w:rPr>
        <w:t>Mr. Olson gave the maintenance report. He gave a brief report on getting more bids for the concrete project.</w:t>
      </w:r>
    </w:p>
    <w:p w14:paraId="2C078E63" w14:textId="2F2848C9" w:rsidR="00642832" w:rsidRDefault="18A713EF" w:rsidP="401F39AD">
      <w:pPr>
        <w:rPr>
          <w:rFonts w:ascii="Calibri" w:eastAsia="Calibri" w:hAnsi="Calibri" w:cs="Calibri"/>
          <w:sz w:val="24"/>
          <w:szCs w:val="24"/>
        </w:rPr>
      </w:pPr>
      <w:r w:rsidRPr="401F39AD">
        <w:rPr>
          <w:rFonts w:ascii="Calibri" w:eastAsia="Calibri" w:hAnsi="Calibri" w:cs="Calibri"/>
          <w:sz w:val="24"/>
          <w:szCs w:val="24"/>
        </w:rPr>
        <w:t>Trina Pelster gave the transportation report. She gave more information on the possible purchase of a 14-passenger bus.</w:t>
      </w:r>
    </w:p>
    <w:p w14:paraId="3441C340" w14:textId="4B656788" w:rsidR="18A713EF" w:rsidRDefault="18A713EF" w:rsidP="401F39AD">
      <w:pPr>
        <w:rPr>
          <w:rFonts w:ascii="Calibri" w:eastAsia="Calibri" w:hAnsi="Calibri" w:cs="Calibri"/>
          <w:sz w:val="24"/>
          <w:szCs w:val="24"/>
        </w:rPr>
      </w:pPr>
      <w:r w:rsidRPr="401F39AD">
        <w:rPr>
          <w:rFonts w:ascii="Calibri" w:eastAsia="Calibri" w:hAnsi="Calibri" w:cs="Calibri"/>
          <w:sz w:val="24"/>
          <w:szCs w:val="24"/>
        </w:rPr>
        <w:t>Patrick gave a brief report on the Fay E. Blair scholarship for the Board Member report.</w:t>
      </w:r>
    </w:p>
    <w:p w14:paraId="60EE5397" w14:textId="407F323B" w:rsidR="18A713EF" w:rsidRDefault="18A713EF" w:rsidP="401F39AD">
      <w:pPr>
        <w:rPr>
          <w:rFonts w:ascii="Calibri" w:eastAsia="Calibri" w:hAnsi="Calibri" w:cs="Calibri"/>
          <w:sz w:val="24"/>
          <w:szCs w:val="24"/>
        </w:rPr>
      </w:pPr>
      <w:r w:rsidRPr="401F39AD">
        <w:rPr>
          <w:rFonts w:ascii="Calibri" w:eastAsia="Calibri" w:hAnsi="Calibri" w:cs="Calibri"/>
          <w:sz w:val="24"/>
          <w:szCs w:val="24"/>
        </w:rPr>
        <w:lastRenderedPageBreak/>
        <w:t>A motion to purchase a fridge for the kitchen was made by Derner, seconded by Freouf. Roll call vote: Kasselder-aye, Swick-aye, Freouf-aye, Derner-aye, Patrick-aye. Motion carried.</w:t>
      </w:r>
    </w:p>
    <w:p w14:paraId="14B988A4" w14:textId="5979B37D" w:rsidR="18A713EF" w:rsidRDefault="18A713EF" w:rsidP="401F39AD">
      <w:pPr>
        <w:rPr>
          <w:rFonts w:ascii="Calibri" w:eastAsia="Calibri" w:hAnsi="Calibri" w:cs="Calibri"/>
          <w:sz w:val="24"/>
          <w:szCs w:val="24"/>
        </w:rPr>
      </w:pPr>
      <w:r w:rsidRPr="401F39AD">
        <w:rPr>
          <w:rFonts w:ascii="Calibri" w:eastAsia="Calibri" w:hAnsi="Calibri" w:cs="Calibri"/>
          <w:sz w:val="24"/>
          <w:szCs w:val="24"/>
        </w:rPr>
        <w:t xml:space="preserve">Patrick made the motion to offer a teaching contract to Jenna Landgren contingent on Jenna Landgren’s ability to obtain a transitional certificate </w:t>
      </w:r>
      <w:bookmarkStart w:id="1" w:name="_Int_1fr4JVgy"/>
      <w:r w:rsidRPr="401F39AD">
        <w:rPr>
          <w:rFonts w:ascii="Calibri" w:eastAsia="Calibri" w:hAnsi="Calibri" w:cs="Calibri"/>
          <w:sz w:val="24"/>
          <w:szCs w:val="24"/>
        </w:rPr>
        <w:t>in the area of</w:t>
      </w:r>
      <w:bookmarkEnd w:id="1"/>
      <w:r w:rsidRPr="401F39AD">
        <w:rPr>
          <w:rFonts w:ascii="Calibri" w:eastAsia="Calibri" w:hAnsi="Calibri" w:cs="Calibri"/>
          <w:sz w:val="24"/>
          <w:szCs w:val="24"/>
        </w:rPr>
        <w:t xml:space="preserve"> Family Consumer Science and to offer a teaching contract to Hillary Baker contingent on Hillary Baker’s ability to obtain a career certificate </w:t>
      </w:r>
      <w:bookmarkStart w:id="2" w:name="_Int_FeHFHM4M"/>
      <w:r w:rsidRPr="401F39AD">
        <w:rPr>
          <w:rFonts w:ascii="Calibri" w:eastAsia="Calibri" w:hAnsi="Calibri" w:cs="Calibri"/>
          <w:sz w:val="24"/>
          <w:szCs w:val="24"/>
        </w:rPr>
        <w:t>in the area of</w:t>
      </w:r>
      <w:bookmarkEnd w:id="2"/>
      <w:r w:rsidRPr="401F39AD">
        <w:rPr>
          <w:rFonts w:ascii="Calibri" w:eastAsia="Calibri" w:hAnsi="Calibri" w:cs="Calibri"/>
          <w:sz w:val="24"/>
          <w:szCs w:val="24"/>
        </w:rPr>
        <w:t xml:space="preserve"> Early Childhood Education. Seconded by Swick. Roll call vote: Kasselder-aye, Swick-aye, Freouf-aye, Derner-aye, Patrick-aye. Motion carried.</w:t>
      </w:r>
    </w:p>
    <w:p w14:paraId="04AACB98" w14:textId="071D909E" w:rsidR="18A713EF" w:rsidRDefault="18A713EF" w:rsidP="401F39AD">
      <w:pPr>
        <w:rPr>
          <w:rFonts w:ascii="Calibri" w:eastAsia="Calibri" w:hAnsi="Calibri" w:cs="Calibri"/>
          <w:sz w:val="24"/>
          <w:szCs w:val="24"/>
        </w:rPr>
      </w:pPr>
      <w:r w:rsidRPr="401F39AD">
        <w:rPr>
          <w:rFonts w:ascii="Calibri" w:eastAsia="Calibri" w:hAnsi="Calibri" w:cs="Calibri"/>
          <w:sz w:val="24"/>
          <w:szCs w:val="24"/>
        </w:rPr>
        <w:t>Freouf made the motion to offer a teaching contract to Janet Good for 0.6 FTE to teach PreK-12 Vocal Music for the 2022-2023 school year. Seconded by Patrick. Roll call vote: Kasselder-aye, Swick-aye, Freouf-aye, Derner-aye, Patrick-aye. Motion carried.</w:t>
      </w:r>
    </w:p>
    <w:p w14:paraId="2EC1C347" w14:textId="283B2156" w:rsidR="18A713EF" w:rsidRDefault="18A713EF" w:rsidP="401F39AD">
      <w:pPr>
        <w:rPr>
          <w:rFonts w:ascii="Calibri" w:eastAsia="Calibri" w:hAnsi="Calibri" w:cs="Calibri"/>
          <w:sz w:val="24"/>
          <w:szCs w:val="24"/>
        </w:rPr>
      </w:pPr>
      <w:r w:rsidRPr="401F39AD">
        <w:rPr>
          <w:rFonts w:ascii="Calibri" w:eastAsia="Calibri" w:hAnsi="Calibri" w:cs="Calibri"/>
          <w:sz w:val="24"/>
          <w:szCs w:val="24"/>
        </w:rPr>
        <w:t>Derner made the motion to offer a teaching contract to Maureen Metschke for 0.55 FTE Title I services for the 2022-2023 school year. Seconded by Freouf. Roll call vote: Kasselder-aye, Swick-aye, Freouf-aye, Derner-aye, Patrick-aye. Motion carried.</w:t>
      </w:r>
    </w:p>
    <w:p w14:paraId="2BDC0844" w14:textId="0B9C6291" w:rsidR="18A713EF" w:rsidRDefault="18A713EF" w:rsidP="401F39AD">
      <w:pPr>
        <w:rPr>
          <w:rFonts w:ascii="Calibri" w:eastAsia="Calibri" w:hAnsi="Calibri" w:cs="Calibri"/>
          <w:sz w:val="24"/>
          <w:szCs w:val="24"/>
        </w:rPr>
      </w:pPr>
      <w:r w:rsidRPr="401F39AD">
        <w:rPr>
          <w:rFonts w:ascii="Calibri" w:eastAsia="Calibri" w:hAnsi="Calibri" w:cs="Calibri"/>
          <w:sz w:val="24"/>
          <w:szCs w:val="24"/>
        </w:rPr>
        <w:t>Patrick made a motion to enter executive session to protect personal and identifiable information at 9:11pm. Seconded by Swick. Roll call vote: Kasselder-aye, Swick-aye, Freouf-aye, Derner-aye, Patrick-aye. Motion carried.</w:t>
      </w:r>
    </w:p>
    <w:p w14:paraId="054BFF0B" w14:textId="6CB78412" w:rsidR="18A713EF" w:rsidRDefault="18A713EF" w:rsidP="401F39AD">
      <w:pPr>
        <w:rPr>
          <w:rFonts w:ascii="Calibri" w:eastAsia="Calibri" w:hAnsi="Calibri" w:cs="Calibri"/>
          <w:sz w:val="24"/>
          <w:szCs w:val="24"/>
        </w:rPr>
      </w:pPr>
      <w:r w:rsidRPr="401F39AD">
        <w:rPr>
          <w:rFonts w:ascii="Calibri" w:eastAsia="Calibri" w:hAnsi="Calibri" w:cs="Calibri"/>
          <w:sz w:val="24"/>
          <w:szCs w:val="24"/>
        </w:rPr>
        <w:t xml:space="preserve">A motion was made at 9:33pm to exit </w:t>
      </w:r>
      <w:bookmarkStart w:id="3" w:name="_Int_2vnprJH6"/>
      <w:r w:rsidRPr="401F39AD">
        <w:rPr>
          <w:rFonts w:ascii="Calibri" w:eastAsia="Calibri" w:hAnsi="Calibri" w:cs="Calibri"/>
          <w:sz w:val="24"/>
          <w:szCs w:val="24"/>
        </w:rPr>
        <w:t>executive</w:t>
      </w:r>
      <w:bookmarkEnd w:id="3"/>
      <w:r w:rsidRPr="401F39AD">
        <w:rPr>
          <w:rFonts w:ascii="Calibri" w:eastAsia="Calibri" w:hAnsi="Calibri" w:cs="Calibri"/>
          <w:sz w:val="24"/>
          <w:szCs w:val="24"/>
        </w:rPr>
        <w:t xml:space="preserve"> session. This motion was made by Patrick and seconded by Swick. Roll call vote: Kasselder-aye, Swick-aye, Freouf-aye, Derner-aye, Patrick-aye. Motion carried.</w:t>
      </w:r>
    </w:p>
    <w:p w14:paraId="64EDABAC" w14:textId="17EC6CC6" w:rsidR="18A713EF" w:rsidRDefault="18A713EF" w:rsidP="401F39AD">
      <w:pPr>
        <w:rPr>
          <w:rFonts w:ascii="Calibri" w:eastAsia="Calibri" w:hAnsi="Calibri" w:cs="Calibri"/>
          <w:sz w:val="24"/>
          <w:szCs w:val="24"/>
        </w:rPr>
      </w:pPr>
      <w:r w:rsidRPr="401F39AD">
        <w:rPr>
          <w:rFonts w:ascii="Calibri" w:eastAsia="Calibri" w:hAnsi="Calibri" w:cs="Calibri"/>
          <w:sz w:val="24"/>
          <w:szCs w:val="24"/>
        </w:rPr>
        <w:t>Discussion was held at this time on purchasing a 14-passenger bus. Patrick made the motion to purchase the 14-passenger bus. Seconded by Freouf. Roll call vote: Kasselder-aye, Swick-aye, Freouf-aye, Derner-aye, Patrick-aye. Motion carried.</w:t>
      </w:r>
    </w:p>
    <w:p w14:paraId="1B8076E9" w14:textId="0E117197" w:rsidR="18A713EF" w:rsidRDefault="18A713EF" w:rsidP="401F39AD">
      <w:pPr>
        <w:rPr>
          <w:rFonts w:ascii="Calibri" w:eastAsia="Calibri" w:hAnsi="Calibri" w:cs="Calibri"/>
          <w:sz w:val="24"/>
          <w:szCs w:val="24"/>
        </w:rPr>
      </w:pPr>
      <w:r w:rsidRPr="401F39AD">
        <w:rPr>
          <w:rFonts w:ascii="Calibri" w:eastAsia="Calibri" w:hAnsi="Calibri" w:cs="Calibri"/>
          <w:sz w:val="24"/>
          <w:szCs w:val="24"/>
        </w:rPr>
        <w:t xml:space="preserve">Swick made the motion to adjourn the meeting. Seconded by Derner. Roll call vote: Kasselder-aye, Swick-aye, Freouf-aye, Derner-aye, Patrick-aye. Meeting adjourned at 9:42pm. </w:t>
      </w:r>
    </w:p>
    <w:sectPr w:rsidR="18A71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pIjomJ+aGY59x" int2:id="gKog9D1R">
      <int2:state int2:value="Rejected" int2:type="LegacyProofing"/>
    </int2:textHash>
    <int2:textHash int2:hashCode="mvHpROLTVaecP4" int2:id="ohtWzSMx">
      <int2:state int2:value="Rejected" int2:type="LegacyProofing"/>
    </int2:textHash>
    <int2:bookmark int2:bookmarkName="_Int_2vnprJH6" int2:invalidationBookmarkName="" int2:hashCode="nKgFuVwoWHfZEF" int2:id="Q2CXtTG8">
      <int2:state int2:value="Rejected" int2:type="LegacyProofing"/>
    </int2:bookmark>
    <int2:bookmark int2:bookmarkName="_Int_FeHFHM4M" int2:invalidationBookmarkName="" int2:hashCode="gD0NHrr6BQHmXZ" int2:id="4aVCT4oG">
      <int2:state int2:value="Rejected" int2:type="LegacyProofing"/>
    </int2:bookmark>
    <int2:bookmark int2:bookmarkName="_Int_1fr4JVgy" int2:invalidationBookmarkName="" int2:hashCode="gD0NHrr6BQHmXZ" int2:id="4YtIefke">
      <int2:state int2:value="Rejected" int2:type="LegacyProofing"/>
    </int2:bookmark>
    <int2:bookmark int2:bookmarkName="_Int_YIowMCLU" int2:invalidationBookmarkName="" int2:hashCode="On88lAugZqFX5g" int2:id="RirwtqU7">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92FA25"/>
    <w:rsid w:val="00642832"/>
    <w:rsid w:val="00CF37A1"/>
    <w:rsid w:val="00F2E51B"/>
    <w:rsid w:val="01DEBA88"/>
    <w:rsid w:val="0211A1BF"/>
    <w:rsid w:val="05165B4A"/>
    <w:rsid w:val="05D0D37A"/>
    <w:rsid w:val="06E512E2"/>
    <w:rsid w:val="0B3ED5DA"/>
    <w:rsid w:val="106CE411"/>
    <w:rsid w:val="10E4F40D"/>
    <w:rsid w:val="11223142"/>
    <w:rsid w:val="1208B472"/>
    <w:rsid w:val="13A484D3"/>
    <w:rsid w:val="186C0D5C"/>
    <w:rsid w:val="18A713EF"/>
    <w:rsid w:val="1A219C97"/>
    <w:rsid w:val="1BA3AE1E"/>
    <w:rsid w:val="1D265622"/>
    <w:rsid w:val="23EFF72A"/>
    <w:rsid w:val="29DD06A7"/>
    <w:rsid w:val="2A90BF46"/>
    <w:rsid w:val="2C2C8FA7"/>
    <w:rsid w:val="2D55A249"/>
    <w:rsid w:val="307C0834"/>
    <w:rsid w:val="308D430B"/>
    <w:rsid w:val="324ABFCC"/>
    <w:rsid w:val="3329EDE9"/>
    <w:rsid w:val="33E6902D"/>
    <w:rsid w:val="3A143F59"/>
    <w:rsid w:val="3B1BD771"/>
    <w:rsid w:val="3C4AA0F7"/>
    <w:rsid w:val="3CA1A79E"/>
    <w:rsid w:val="3CC3B8A5"/>
    <w:rsid w:val="3F10250F"/>
    <w:rsid w:val="401F39AD"/>
    <w:rsid w:val="426F3386"/>
    <w:rsid w:val="44B5A22D"/>
    <w:rsid w:val="472C0D24"/>
    <w:rsid w:val="488D630C"/>
    <w:rsid w:val="4C32657E"/>
    <w:rsid w:val="4F7ED87F"/>
    <w:rsid w:val="4FDC2D82"/>
    <w:rsid w:val="52ADF478"/>
    <w:rsid w:val="53791A43"/>
    <w:rsid w:val="54ABDFFF"/>
    <w:rsid w:val="54D449FA"/>
    <w:rsid w:val="5514EAA4"/>
    <w:rsid w:val="5647B060"/>
    <w:rsid w:val="56E2419D"/>
    <w:rsid w:val="5A92FA0D"/>
    <w:rsid w:val="5BB5B2C0"/>
    <w:rsid w:val="5D8F616B"/>
    <w:rsid w:val="608923E3"/>
    <w:rsid w:val="6385BE12"/>
    <w:rsid w:val="65D18967"/>
    <w:rsid w:val="665B4474"/>
    <w:rsid w:val="675854B8"/>
    <w:rsid w:val="676D59C8"/>
    <w:rsid w:val="677A0118"/>
    <w:rsid w:val="6892FA25"/>
    <w:rsid w:val="6AB1A1DA"/>
    <w:rsid w:val="6CA67120"/>
    <w:rsid w:val="6DDC9B4C"/>
    <w:rsid w:val="79123669"/>
    <w:rsid w:val="7EA7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FA25"/>
  <w15:chartTrackingRefBased/>
  <w15:docId w15:val="{54102BA2-841D-42DC-AA2E-650D5129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Pelster</dc:creator>
  <cp:keywords/>
  <dc:description/>
  <cp:lastModifiedBy>Andrea Pelster</cp:lastModifiedBy>
  <cp:revision>2</cp:revision>
  <dcterms:created xsi:type="dcterms:W3CDTF">2022-05-20T14:51:00Z</dcterms:created>
  <dcterms:modified xsi:type="dcterms:W3CDTF">2022-05-20T14:51:00Z</dcterms:modified>
</cp:coreProperties>
</file>